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numId w:val="0"/>
        </w:numPr>
        <w:ind w:leftChars="0"/>
        <w:rPr>
          <w:rFonts w:ascii="等线" w:hAnsi="等线" w:eastAsia="等线" w:cs="Times New Roman"/>
          <w:sz w:val="28"/>
          <w:szCs w:val="28"/>
        </w:rPr>
      </w:pPr>
      <w:bookmarkStart w:id="0" w:name="_GoBack"/>
      <w:bookmarkEnd w:id="0"/>
      <w:r>
        <w:rPr>
          <w:rFonts w:ascii="等线" w:hAnsi="等线" w:eastAsia="等线" w:cs="等线"/>
          <w:sz w:val="28"/>
          <w:szCs w:val="28"/>
        </w:rPr>
        <w:t>加密狗驱动无法开机自启动/桌面右下角无</w:t>
      </w:r>
      <w:r>
        <w:rPr>
          <w:rFonts w:ascii="等线" w:hAnsi="等线" w:eastAsia="等线" w:cs="Times New Roman"/>
          <w:sz w:val="28"/>
          <w:szCs w:val="28"/>
        </w:rPr>
        <w:drawing>
          <wp:inline distT="0" distB="0" distL="114300" distR="114300">
            <wp:extent cx="323850" cy="228600"/>
            <wp:effectExtent l="0" t="0" r="1143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等线" w:hAnsi="等线" w:eastAsia="等线" w:cs="Times New Roman"/>
          <w:sz w:val="28"/>
          <w:szCs w:val="28"/>
        </w:rPr>
        <w:t>无图标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一般出现该情况时，未安装加密狗驱动/防护软件（360安全卫士/2345卫士/金山毒霸/鲁大师等）将加密狗驱动误识别成病毒并隔离导致，解决方案：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 xml:space="preserve">1. 卸载防护软件 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2. 卸载加密狗驱动并重启电脑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bidi="ar"/>
        </w:rPr>
        <w:t>3. 重新安装加密狗驱动</w:t>
      </w:r>
    </w:p>
    <w:p>
      <w:pPr>
        <w:rPr>
          <w:rFonts w:ascii="宋体" w:hAnsi="宋体" w:eastAsia="宋体" w:cs="宋体"/>
          <w:color w:val="FF0000"/>
          <w:sz w:val="28"/>
          <w:szCs w:val="28"/>
          <w:lang w:bidi="ar"/>
        </w:rPr>
      </w:pPr>
      <w:r>
        <w:rPr>
          <w:rFonts w:hint="eastAsia" w:ascii="宋体" w:hAnsi="宋体" w:eastAsia="宋体" w:cs="宋体"/>
          <w:color w:val="FF0000"/>
          <w:sz w:val="28"/>
          <w:szCs w:val="28"/>
          <w:lang w:bidi="ar"/>
        </w:rPr>
        <w:t>注：如担心安全防护问题，可通过官网下载安装火绒防护软件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7F5322"/>
    <w:rsid w:val="577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2022-04-08T02:36:00Z</dcterms:created>
  <dc:creator>冀悦</dc:creator>
  <cp:lastModifiedBy>冀悦</cp:lastModifiedBy>
  <dcterms:modified xsi:type="dcterms:W3CDTF">2022-04-08T02:36:43Z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E6A57B6690D849848AD624175001A521</vt:lpwstr>
  </property>
</Properties>
</file>